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12" w:rsidRDefault="00221E87" w:rsidP="00105912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bookmarkStart w:id="0" w:name="_GoBack"/>
      <w:bookmarkEnd w:id="0"/>
      <w:r w:rsidRPr="00221E87">
        <w:rPr>
          <w:rFonts w:ascii="Arial" w:hAnsi="Arial" w:cs="Arial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-143179</wp:posOffset>
            </wp:positionH>
            <wp:positionV relativeFrom="paragraph">
              <wp:posOffset>0</wp:posOffset>
            </wp:positionV>
            <wp:extent cx="5948680" cy="850265"/>
            <wp:effectExtent l="0" t="0" r="0" b="6985"/>
            <wp:wrapThrough wrapText="bothSides">
              <wp:wrapPolygon edited="0">
                <wp:start x="0" y="0"/>
                <wp:lineTo x="0" y="21294"/>
                <wp:lineTo x="21512" y="21294"/>
                <wp:lineTo x="21512" y="0"/>
                <wp:lineTo x="0" y="0"/>
              </wp:wrapPolygon>
            </wp:wrapThrough>
            <wp:docPr id="2" name="Imagen 2" descr="C:\Users\economicos2\AppData\Local\Microsoft\Windows\Temporary Internet Files\Content.Outlook\BPJCGXYY\Italia-Firma-Embaj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conomicos2\AppData\Local\Microsoft\Windows\Temporary Internet Files\Content.Outlook\BPJCGXYY\Italia-Firma-Embaja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675" w:rsidRDefault="00DF0675" w:rsidP="00105912">
      <w:pPr>
        <w:spacing w:line="36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820507" w:rsidRPr="009F2FFD" w:rsidRDefault="005961BF" w:rsidP="00105912">
      <w:pPr>
        <w:spacing w:line="360" w:lineRule="auto"/>
        <w:rPr>
          <w:rFonts w:ascii="Arial" w:hAnsi="Arial" w:cs="Arial"/>
          <w:b/>
          <w:sz w:val="24"/>
          <w:szCs w:val="24"/>
          <w:lang w:val="it-IT"/>
        </w:rPr>
      </w:pPr>
      <w:r w:rsidRPr="009F2FFD">
        <w:rPr>
          <w:rFonts w:ascii="Arial" w:hAnsi="Arial" w:cs="Arial"/>
          <w:b/>
          <w:sz w:val="24"/>
          <w:szCs w:val="24"/>
          <w:lang w:val="it-IT"/>
        </w:rPr>
        <w:t>Il Presidente del Messico, Enrique Peña Nieto, l’11 agosto 2014, ha promulgato le leggi secondarie della Riforma Energetica, i cui principi guida sono:</w:t>
      </w:r>
    </w:p>
    <w:p w:rsidR="005961BF" w:rsidRPr="00B16AA8" w:rsidRDefault="005961BF" w:rsidP="00221E87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5961BF" w:rsidRDefault="005961BF" w:rsidP="00221E8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B16AA8">
        <w:rPr>
          <w:rFonts w:ascii="Arial" w:hAnsi="Arial" w:cs="Arial"/>
          <w:sz w:val="24"/>
          <w:szCs w:val="24"/>
          <w:lang w:val="it-IT"/>
        </w:rPr>
        <w:t>La proprietà degli idrocarburi nel sottosuolo è della Nazione.</w:t>
      </w:r>
    </w:p>
    <w:p w:rsidR="00221E87" w:rsidRPr="00B16AA8" w:rsidRDefault="00221E87" w:rsidP="00221E87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5961BF" w:rsidRDefault="00940521" w:rsidP="00221E8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La libera concorrenza </w:t>
      </w:r>
      <w:r w:rsidR="005961BF" w:rsidRPr="00B16AA8">
        <w:rPr>
          <w:rFonts w:ascii="Arial" w:hAnsi="Arial" w:cs="Arial"/>
          <w:sz w:val="24"/>
          <w:szCs w:val="24"/>
          <w:lang w:val="it-IT"/>
        </w:rPr>
        <w:t xml:space="preserve">tra le aziende pubbliche e private sia in esplorazione, produzione, trasformazione ed elettricità </w:t>
      </w:r>
      <w:r w:rsidR="001F1055" w:rsidRPr="00B16AA8">
        <w:rPr>
          <w:rFonts w:ascii="Arial" w:hAnsi="Arial" w:cs="Arial"/>
          <w:sz w:val="24"/>
          <w:szCs w:val="24"/>
          <w:lang w:val="it-IT"/>
        </w:rPr>
        <w:t>(l’unica</w:t>
      </w:r>
      <w:r w:rsidR="005961BF" w:rsidRPr="00B16AA8">
        <w:rPr>
          <w:rFonts w:ascii="Arial" w:hAnsi="Arial" w:cs="Arial"/>
          <w:sz w:val="24"/>
          <w:szCs w:val="24"/>
          <w:lang w:val="it-IT"/>
        </w:rPr>
        <w:t xml:space="preserve"> eccezione è </w:t>
      </w:r>
      <w:r w:rsidR="001F1055" w:rsidRPr="00B16AA8">
        <w:rPr>
          <w:rFonts w:ascii="Arial" w:hAnsi="Arial" w:cs="Arial"/>
          <w:sz w:val="24"/>
          <w:szCs w:val="24"/>
          <w:lang w:val="it-IT"/>
        </w:rPr>
        <w:t>la</w:t>
      </w:r>
      <w:r w:rsidR="00622D12">
        <w:rPr>
          <w:rFonts w:ascii="Arial" w:hAnsi="Arial" w:cs="Arial"/>
          <w:sz w:val="24"/>
          <w:szCs w:val="24"/>
          <w:lang w:val="it-IT"/>
        </w:rPr>
        <w:t xml:space="preserve"> vendita al dettaglio di carburante</w:t>
      </w:r>
      <w:r w:rsidR="001F1055" w:rsidRPr="00B16AA8">
        <w:rPr>
          <w:rFonts w:ascii="Arial" w:hAnsi="Arial" w:cs="Arial"/>
          <w:sz w:val="24"/>
          <w:szCs w:val="24"/>
          <w:lang w:val="it-IT"/>
        </w:rPr>
        <w:t>)</w:t>
      </w:r>
      <w:r w:rsidR="00221E87">
        <w:rPr>
          <w:rFonts w:ascii="Arial" w:hAnsi="Arial" w:cs="Arial"/>
          <w:sz w:val="24"/>
          <w:szCs w:val="24"/>
          <w:lang w:val="it-IT"/>
        </w:rPr>
        <w:t>.</w:t>
      </w:r>
    </w:p>
    <w:p w:rsidR="00221E87" w:rsidRPr="00B16AA8" w:rsidRDefault="00221E87" w:rsidP="00221E87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1F1055" w:rsidRDefault="001F1055" w:rsidP="00221E8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B16AA8">
        <w:rPr>
          <w:rFonts w:ascii="Arial" w:hAnsi="Arial" w:cs="Arial"/>
          <w:sz w:val="24"/>
          <w:szCs w:val="24"/>
          <w:lang w:val="it-IT"/>
        </w:rPr>
        <w:t xml:space="preserve">Il </w:t>
      </w:r>
      <w:r w:rsidR="00221E87" w:rsidRPr="00B16AA8">
        <w:rPr>
          <w:rFonts w:ascii="Arial" w:hAnsi="Arial" w:cs="Arial"/>
          <w:sz w:val="24"/>
          <w:szCs w:val="24"/>
          <w:lang w:val="it-IT"/>
        </w:rPr>
        <w:t>consolidamento</w:t>
      </w:r>
      <w:r w:rsidRPr="00B16AA8">
        <w:rPr>
          <w:rFonts w:ascii="Arial" w:hAnsi="Arial" w:cs="Arial"/>
          <w:sz w:val="24"/>
          <w:szCs w:val="24"/>
          <w:lang w:val="it-IT"/>
        </w:rPr>
        <w:t xml:space="preserve"> della Commissione Regolatrice dell’Energia, la Commissione Nazionale di Idrocarburi e del Ministero dell’Energia.</w:t>
      </w:r>
    </w:p>
    <w:p w:rsidR="00221E87" w:rsidRPr="00B16AA8" w:rsidRDefault="00221E87" w:rsidP="00221E87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1F1055" w:rsidRDefault="001F1055" w:rsidP="00221E8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B16AA8">
        <w:rPr>
          <w:rFonts w:ascii="Arial" w:hAnsi="Arial" w:cs="Arial"/>
          <w:sz w:val="24"/>
          <w:szCs w:val="24"/>
          <w:lang w:val="it-IT"/>
        </w:rPr>
        <w:t>Trasparenza e responsabilità</w:t>
      </w:r>
      <w:r w:rsidR="00221E87">
        <w:rPr>
          <w:rFonts w:ascii="Arial" w:hAnsi="Arial" w:cs="Arial"/>
          <w:sz w:val="24"/>
          <w:szCs w:val="24"/>
          <w:lang w:val="it-IT"/>
        </w:rPr>
        <w:t>.</w:t>
      </w:r>
    </w:p>
    <w:p w:rsidR="00221E87" w:rsidRPr="00B16AA8" w:rsidRDefault="00221E87" w:rsidP="00221E87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5961BF" w:rsidRPr="00B16AA8" w:rsidRDefault="001F1055" w:rsidP="00221E8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B16AA8">
        <w:rPr>
          <w:rFonts w:ascii="Arial" w:hAnsi="Arial" w:cs="Arial"/>
          <w:sz w:val="24"/>
          <w:szCs w:val="24"/>
          <w:lang w:val="it-IT"/>
        </w:rPr>
        <w:t>Tutela dell'ambiente e la promozione delle energie pulite</w:t>
      </w:r>
    </w:p>
    <w:sectPr w:rsidR="005961BF" w:rsidRPr="00B16AA8" w:rsidSect="0063158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3B" w:rsidRDefault="00A27E3B" w:rsidP="00760F69">
      <w:pPr>
        <w:spacing w:after="0" w:line="240" w:lineRule="auto"/>
      </w:pPr>
      <w:r>
        <w:separator/>
      </w:r>
    </w:p>
  </w:endnote>
  <w:endnote w:type="continuationSeparator" w:id="0">
    <w:p w:rsidR="00A27E3B" w:rsidRDefault="00A27E3B" w:rsidP="0076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3B" w:rsidRDefault="00A27E3B" w:rsidP="00760F69">
      <w:pPr>
        <w:spacing w:after="0" w:line="240" w:lineRule="auto"/>
      </w:pPr>
      <w:r>
        <w:separator/>
      </w:r>
    </w:p>
  </w:footnote>
  <w:footnote w:type="continuationSeparator" w:id="0">
    <w:p w:rsidR="00A27E3B" w:rsidRDefault="00A27E3B" w:rsidP="00760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9AC"/>
    <w:multiLevelType w:val="hybridMultilevel"/>
    <w:tmpl w:val="CE2AD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BF"/>
    <w:rsid w:val="00036EE7"/>
    <w:rsid w:val="00105912"/>
    <w:rsid w:val="001F1055"/>
    <w:rsid w:val="00221E87"/>
    <w:rsid w:val="003940E4"/>
    <w:rsid w:val="005961BF"/>
    <w:rsid w:val="00622D12"/>
    <w:rsid w:val="0063158D"/>
    <w:rsid w:val="00760F69"/>
    <w:rsid w:val="00820507"/>
    <w:rsid w:val="00940521"/>
    <w:rsid w:val="009F2FFD"/>
    <w:rsid w:val="00A27E3B"/>
    <w:rsid w:val="00A511A0"/>
    <w:rsid w:val="00B16AA8"/>
    <w:rsid w:val="00DB6A64"/>
    <w:rsid w:val="00DF0675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61B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60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0F69"/>
  </w:style>
  <w:style w:type="paragraph" w:styleId="Pidipagina">
    <w:name w:val="footer"/>
    <w:basedOn w:val="Normale"/>
    <w:link w:val="PidipaginaCarattere"/>
    <w:uiPriority w:val="99"/>
    <w:unhideWhenUsed/>
    <w:rsid w:val="00760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0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61B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60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0F69"/>
  </w:style>
  <w:style w:type="paragraph" w:styleId="Pidipagina">
    <w:name w:val="footer"/>
    <w:basedOn w:val="Normale"/>
    <w:link w:val="PidipaginaCarattere"/>
    <w:uiPriority w:val="99"/>
    <w:unhideWhenUsed/>
    <w:rsid w:val="00760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0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Taide Ramírez</dc:creator>
  <cp:lastModifiedBy>Francesca Farcomeni</cp:lastModifiedBy>
  <cp:revision>2</cp:revision>
  <dcterms:created xsi:type="dcterms:W3CDTF">2014-08-20T08:47:00Z</dcterms:created>
  <dcterms:modified xsi:type="dcterms:W3CDTF">2014-08-20T08:47:00Z</dcterms:modified>
</cp:coreProperties>
</file>